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1D7A8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422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1D7A88" w:rsidR="001D7A88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86MS0004-01-2025-003973-04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 сентября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Савина Андрея Николаевича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 по адресу: *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01.04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Pr="00CC78DE"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Савин А.Н.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87C0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 начальника отдела</w:t>
      </w:r>
      <w:r w:rsidRPr="009218F5" w:rsidR="009656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Госавтоинспекции 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ОМВД России по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18810386240270006103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03.12.2024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046C8" w:rsidP="001D7A88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Савин А.Н.</w:t>
      </w:r>
      <w:r w:rsidRPr="00213A50" w:rsidR="00213A50">
        <w:rPr>
          <w:color w:val="FF0000"/>
          <w:sz w:val="27"/>
          <w:szCs w:val="27"/>
          <w:lang w:val="ru-RU" w:eastAsia="ru-RU"/>
        </w:rPr>
        <w:t xml:space="preserve">, </w:t>
      </w:r>
      <w:r w:rsidRPr="001D7A88">
        <w:rPr>
          <w:color w:val="FF0000"/>
          <w:sz w:val="27"/>
          <w:szCs w:val="27"/>
          <w:lang w:val="ru-RU" w:eastAsia="ru-RU"/>
        </w:rPr>
        <w:t>извещенн</w:t>
      </w:r>
      <w:r>
        <w:rPr>
          <w:color w:val="FF0000"/>
          <w:sz w:val="27"/>
          <w:szCs w:val="27"/>
          <w:lang w:val="ru-RU" w:eastAsia="ru-RU"/>
        </w:rPr>
        <w:t>ый</w:t>
      </w:r>
      <w:r w:rsidRPr="001D7A88">
        <w:rPr>
          <w:color w:val="FF0000"/>
          <w:sz w:val="27"/>
          <w:szCs w:val="27"/>
          <w:lang w:val="ru-RU" w:eastAsia="ru-RU"/>
        </w:rPr>
        <w:t xml:space="preserve"> надлежащим образом о времени и месте рассмотрения дела, в судебное заседание не явил</w:t>
      </w:r>
      <w:r>
        <w:rPr>
          <w:color w:val="FF0000"/>
          <w:sz w:val="27"/>
          <w:szCs w:val="27"/>
          <w:lang w:val="ru-RU" w:eastAsia="ru-RU"/>
        </w:rPr>
        <w:t>ся</w:t>
      </w:r>
      <w:r w:rsidRPr="001D7A88">
        <w:rPr>
          <w:color w:val="FF0000"/>
          <w:sz w:val="27"/>
          <w:szCs w:val="27"/>
          <w:lang w:val="ru-RU" w:eastAsia="ru-RU"/>
        </w:rPr>
        <w:t xml:space="preserve">, ходатайств не заявил. </w:t>
      </w:r>
    </w:p>
    <w:p w:rsidR="00D046C8" w:rsidP="001D7A88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D046C8">
        <w:rPr>
          <w:color w:val="FF0000"/>
          <w:sz w:val="27"/>
          <w:szCs w:val="27"/>
          <w:lang w:val="ru-RU" w:eastAsia="ru-RU"/>
        </w:rPr>
        <w:t>Суд полагает возможным рассмотреть дело в отсутствие лица, в отношении которого ведется производство по делу. Рассмотрение дела в отсутствие Паш</w:t>
      </w:r>
      <w:r w:rsidRPr="00D046C8">
        <w:rPr>
          <w:color w:val="FF0000"/>
          <w:sz w:val="27"/>
          <w:szCs w:val="27"/>
          <w:lang w:val="ru-RU" w:eastAsia="ru-RU"/>
        </w:rPr>
        <w:t>кевич М.В.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Федерации №4 (2016) (утв. Президиумом</w:t>
      </w:r>
      <w:r w:rsidRPr="00D046C8">
        <w:rPr>
          <w:color w:val="FF0000"/>
          <w:sz w:val="27"/>
          <w:szCs w:val="27"/>
          <w:lang w:val="ru-RU" w:eastAsia="ru-RU"/>
        </w:rPr>
        <w:t xml:space="preserve"> Верховного суда Российской Федерации 20.12.2016 г.).</w:t>
      </w:r>
    </w:p>
    <w:p w:rsidR="00EF2465" w:rsidRPr="009218F5" w:rsidP="001D7A88">
      <w:pPr>
        <w:pStyle w:val="BodyTextIndent"/>
        <w:ind w:firstLine="567"/>
        <w:rPr>
          <w:sz w:val="27"/>
          <w:szCs w:val="27"/>
          <w:lang w:eastAsia="ru-RU"/>
        </w:rPr>
      </w:pPr>
      <w:r w:rsidRPr="009218F5">
        <w:rPr>
          <w:sz w:val="27"/>
          <w:szCs w:val="27"/>
          <w:lang w:eastAsia="ru-RU"/>
        </w:rPr>
        <w:t xml:space="preserve">Исследовав представленные доказательства, </w:t>
      </w:r>
      <w:r w:rsidRPr="009218F5" w:rsidR="00464AAD">
        <w:rPr>
          <w:sz w:val="27"/>
          <w:szCs w:val="27"/>
          <w:lang w:eastAsia="ru-RU"/>
        </w:rPr>
        <w:t>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1 ст. 32.2 Кодекса Российской Федерации об административных правонарушениях административный штраф должен быть уплачен лицом, привлеченным к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силу, за исключением случая, предусмотренного частью 1.1 настоящей статьи, либо со дня истечения срока отсрочки ил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 начальника отдела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Госавтоинспекции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18810386240270006103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03.12.2024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Савин</w:t>
      </w:r>
      <w:r w:rsid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А.Н.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.01.2025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31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.03.2025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Савин А.Н.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Савин</w:t>
      </w:r>
      <w:r w:rsid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ым</w:t>
      </w:r>
      <w:r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А.Н.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Савин</w:t>
      </w:r>
      <w:r w:rsid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="001D7A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А.Н.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9218F5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тяжести содеянного,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Савина Андрея Николаевича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ХАНТЫ-МАНСИЙСК//УФК по Хан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C78DE" w:rsid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0412365400045004222520101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со дня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Кондинский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заполнении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в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2026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6362A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716F5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16F5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716F5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16F5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362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6362AF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6362AF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6362AF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87C02"/>
    <w:rsid w:val="000C20AE"/>
    <w:rsid w:val="000C420A"/>
    <w:rsid w:val="000C5D7C"/>
    <w:rsid w:val="000E5507"/>
    <w:rsid w:val="000F56E7"/>
    <w:rsid w:val="000F76F7"/>
    <w:rsid w:val="00104DE5"/>
    <w:rsid w:val="0011520B"/>
    <w:rsid w:val="0014356F"/>
    <w:rsid w:val="00192A66"/>
    <w:rsid w:val="001A2E20"/>
    <w:rsid w:val="001B38B8"/>
    <w:rsid w:val="001C08C3"/>
    <w:rsid w:val="001D7A88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9B3240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